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39F6" w14:textId="77777777" w:rsidR="00D66BDF" w:rsidRDefault="00D66BDF" w:rsidP="00835A5C">
      <w:pPr>
        <w:spacing w:after="0" w:line="240" w:lineRule="auto"/>
        <w:rPr>
          <w:b/>
        </w:rPr>
      </w:pPr>
      <w:r>
        <w:rPr>
          <w:b/>
        </w:rPr>
        <w:t>WORTH COUNTY BOARD OF COMMISSIONERS</w:t>
      </w:r>
    </w:p>
    <w:p w14:paraId="59226097" w14:textId="77777777" w:rsidR="00D66BDF" w:rsidRDefault="00D66BDF" w:rsidP="00835A5C">
      <w:pPr>
        <w:spacing w:after="0" w:line="240" w:lineRule="auto"/>
        <w:rPr>
          <w:b/>
        </w:rPr>
      </w:pPr>
      <w:r>
        <w:rPr>
          <w:b/>
        </w:rPr>
        <w:t>TRANSFER STATION OPERATOR</w:t>
      </w:r>
    </w:p>
    <w:p w14:paraId="16E072F9" w14:textId="77777777" w:rsidR="00D66BDF" w:rsidRDefault="00D66BDF" w:rsidP="00835A5C">
      <w:pPr>
        <w:spacing w:after="0" w:line="240" w:lineRule="auto"/>
        <w:rPr>
          <w:b/>
        </w:rPr>
      </w:pPr>
    </w:p>
    <w:p w14:paraId="3BA7866F" w14:textId="77777777" w:rsidR="00835A5C" w:rsidRPr="00835A5C" w:rsidRDefault="00835A5C" w:rsidP="00835A5C">
      <w:pPr>
        <w:spacing w:after="0" w:line="240" w:lineRule="auto"/>
        <w:rPr>
          <w:b/>
        </w:rPr>
      </w:pPr>
      <w:r w:rsidRPr="00835A5C">
        <w:rPr>
          <w:b/>
        </w:rPr>
        <w:t xml:space="preserve">POSITION: Transfer Station Operator </w:t>
      </w:r>
    </w:p>
    <w:p w14:paraId="24DD3135" w14:textId="546B76A5" w:rsidR="00835A5C" w:rsidRPr="00835A5C" w:rsidRDefault="00835A5C" w:rsidP="00835A5C">
      <w:pPr>
        <w:spacing w:after="0" w:line="240" w:lineRule="auto"/>
        <w:rPr>
          <w:b/>
        </w:rPr>
      </w:pPr>
      <w:r w:rsidRPr="00835A5C">
        <w:rPr>
          <w:b/>
        </w:rPr>
        <w:t xml:space="preserve">GRADE:  </w:t>
      </w:r>
      <w:r w:rsidR="00C216D2">
        <w:rPr>
          <w:b/>
        </w:rPr>
        <w:t>104</w:t>
      </w:r>
    </w:p>
    <w:p w14:paraId="54B592C6" w14:textId="77777777" w:rsidR="00835A5C" w:rsidRPr="00835A5C" w:rsidRDefault="00835A5C" w:rsidP="00835A5C">
      <w:pPr>
        <w:spacing w:after="0" w:line="240" w:lineRule="auto"/>
        <w:rPr>
          <w:b/>
        </w:rPr>
      </w:pPr>
      <w:r w:rsidRPr="00835A5C">
        <w:rPr>
          <w:b/>
        </w:rPr>
        <w:t xml:space="preserve">CODE: </w:t>
      </w:r>
    </w:p>
    <w:p w14:paraId="54CC8B92" w14:textId="77777777" w:rsidR="00835A5C" w:rsidRDefault="00835A5C" w:rsidP="00835A5C">
      <w:pPr>
        <w:spacing w:after="0" w:line="240" w:lineRule="auto"/>
      </w:pPr>
      <w:r>
        <w:t>_____________________________________________________________________________________</w:t>
      </w:r>
    </w:p>
    <w:p w14:paraId="4613517B" w14:textId="77777777" w:rsidR="001D57FB" w:rsidRDefault="001D57FB" w:rsidP="00835A5C">
      <w:pPr>
        <w:spacing w:after="0" w:line="240" w:lineRule="auto"/>
      </w:pPr>
    </w:p>
    <w:p w14:paraId="6E29B5AC" w14:textId="77777777" w:rsidR="001D57FB" w:rsidRPr="001D57FB" w:rsidRDefault="00835A5C" w:rsidP="00835A5C">
      <w:pPr>
        <w:spacing w:after="0" w:line="240" w:lineRule="auto"/>
        <w:rPr>
          <w:b/>
        </w:rPr>
      </w:pPr>
      <w:r w:rsidRPr="001D57FB">
        <w:rPr>
          <w:b/>
        </w:rPr>
        <w:t xml:space="preserve">FLSA: Non-Exempt </w:t>
      </w:r>
    </w:p>
    <w:p w14:paraId="512B6718" w14:textId="77777777" w:rsidR="001D57FB" w:rsidRPr="001D57FB" w:rsidRDefault="00835A5C" w:rsidP="00835A5C">
      <w:pPr>
        <w:spacing w:after="0" w:line="240" w:lineRule="auto"/>
        <w:rPr>
          <w:b/>
        </w:rPr>
      </w:pPr>
      <w:r w:rsidRPr="001D57FB">
        <w:rPr>
          <w:b/>
        </w:rPr>
        <w:t xml:space="preserve">DATE: </w:t>
      </w:r>
      <w:r w:rsidR="001D57FB">
        <w:rPr>
          <w:b/>
        </w:rPr>
        <w:t>6/20</w:t>
      </w:r>
      <w:r w:rsidRPr="001D57FB">
        <w:rPr>
          <w:b/>
        </w:rPr>
        <w:t>/</w:t>
      </w:r>
      <w:r w:rsidR="001D57FB">
        <w:rPr>
          <w:b/>
        </w:rPr>
        <w:t>19</w:t>
      </w:r>
      <w:r w:rsidR="001D57FB" w:rsidRPr="001D57FB">
        <w:rPr>
          <w:b/>
        </w:rPr>
        <w:t xml:space="preserve">, </w:t>
      </w:r>
      <w:r w:rsidRPr="001D57FB">
        <w:rPr>
          <w:b/>
        </w:rPr>
        <w:t xml:space="preserve">Grade change </w:t>
      </w:r>
      <w:r w:rsidR="001D57FB">
        <w:rPr>
          <w:b/>
        </w:rPr>
        <w:t>_______</w:t>
      </w:r>
      <w:r w:rsidRPr="001D57FB">
        <w:rPr>
          <w:b/>
        </w:rPr>
        <w:t xml:space="preserve">; revised </w:t>
      </w:r>
      <w:r w:rsidR="001D57FB">
        <w:rPr>
          <w:b/>
        </w:rPr>
        <w:t>_______</w:t>
      </w:r>
    </w:p>
    <w:p w14:paraId="091ED4DF" w14:textId="77777777" w:rsidR="001D57FB" w:rsidRDefault="001D57FB" w:rsidP="00835A5C">
      <w:pPr>
        <w:spacing w:after="0" w:line="240" w:lineRule="auto"/>
      </w:pPr>
      <w:r>
        <w:t>_____________________________________________________________________________________</w:t>
      </w:r>
      <w:r w:rsidR="00835A5C">
        <w:t xml:space="preserve"> </w:t>
      </w:r>
    </w:p>
    <w:p w14:paraId="7ED9179F" w14:textId="77777777" w:rsidR="001D57FB" w:rsidRDefault="001D57FB" w:rsidP="00835A5C">
      <w:pPr>
        <w:spacing w:after="0" w:line="240" w:lineRule="auto"/>
      </w:pPr>
    </w:p>
    <w:p w14:paraId="696C19D5" w14:textId="77777777" w:rsidR="001D57FB" w:rsidRDefault="00835A5C" w:rsidP="00835A5C">
      <w:pPr>
        <w:spacing w:after="0" w:line="240" w:lineRule="auto"/>
      </w:pPr>
      <w:r w:rsidRPr="001D57FB">
        <w:rPr>
          <w:b/>
        </w:rPr>
        <w:t>POSITION SUMMARY</w:t>
      </w:r>
      <w:r>
        <w:t>: Assists in the maintenance and operation of a County transfer station and provides manual labor for tasks associated with maintenance of equipment and cleanliness of the station; works under close supervision; performs all other duties as assigned.</w:t>
      </w:r>
    </w:p>
    <w:p w14:paraId="7327EFF2" w14:textId="77777777" w:rsidR="001D57FB" w:rsidRDefault="001D57FB" w:rsidP="00835A5C">
      <w:pPr>
        <w:spacing w:after="0" w:line="240" w:lineRule="auto"/>
      </w:pPr>
      <w:r>
        <w:t>_____________________________________________________________________________________</w:t>
      </w:r>
    </w:p>
    <w:p w14:paraId="5E2D0282" w14:textId="77777777" w:rsidR="001D57FB" w:rsidRDefault="001D57FB" w:rsidP="00835A5C">
      <w:pPr>
        <w:spacing w:after="0" w:line="240" w:lineRule="auto"/>
      </w:pPr>
    </w:p>
    <w:p w14:paraId="7FC62F22" w14:textId="77777777" w:rsidR="001D57FB" w:rsidRDefault="00835A5C" w:rsidP="00835A5C">
      <w:pPr>
        <w:spacing w:after="0" w:line="240" w:lineRule="auto"/>
      </w:pPr>
      <w:r>
        <w:t xml:space="preserve"> </w:t>
      </w:r>
      <w:r w:rsidRPr="001D57FB">
        <w:rPr>
          <w:b/>
        </w:rPr>
        <w:t>ESSENTIAL FUNCTIONS</w:t>
      </w:r>
      <w:r>
        <w:t xml:space="preserve">: </w:t>
      </w:r>
    </w:p>
    <w:p w14:paraId="710B197E" w14:textId="77777777" w:rsidR="001D57FB" w:rsidRDefault="00835A5C" w:rsidP="00835A5C">
      <w:pPr>
        <w:spacing w:after="0" w:line="240" w:lineRule="auto"/>
      </w:pPr>
      <w:r>
        <w:t xml:space="preserve">1. Maintain and operate a County transfer station; </w:t>
      </w:r>
    </w:p>
    <w:p w14:paraId="51DDF793" w14:textId="77777777" w:rsidR="001D57FB" w:rsidRDefault="00835A5C" w:rsidP="00835A5C">
      <w:pPr>
        <w:spacing w:after="0" w:line="240" w:lineRule="auto"/>
      </w:pPr>
      <w:r>
        <w:t>2. Monitor types of materials to be dumped;</w:t>
      </w:r>
    </w:p>
    <w:p w14:paraId="4B6FA588" w14:textId="77777777" w:rsidR="001D57FB" w:rsidRDefault="00835A5C" w:rsidP="00835A5C">
      <w:pPr>
        <w:spacing w:after="0" w:line="240" w:lineRule="auto"/>
      </w:pPr>
      <w:r>
        <w:t xml:space="preserve">3. Clean and maintain the station, including painting, sweeping, scrubbing, hosing, mopping, mowing, trimming, etc.; </w:t>
      </w:r>
    </w:p>
    <w:p w14:paraId="152E3829" w14:textId="77777777" w:rsidR="001D57FB" w:rsidRDefault="00835A5C" w:rsidP="00835A5C">
      <w:pPr>
        <w:spacing w:after="0" w:line="240" w:lineRule="auto"/>
      </w:pPr>
      <w:r>
        <w:t xml:space="preserve">4. Perform preventive maintenance on assigned equipment; </w:t>
      </w:r>
    </w:p>
    <w:p w14:paraId="292D49FF" w14:textId="77777777" w:rsidR="001D57FB" w:rsidRDefault="00835A5C" w:rsidP="00835A5C">
      <w:pPr>
        <w:spacing w:after="0" w:line="240" w:lineRule="auto"/>
      </w:pPr>
      <w:r>
        <w:t xml:space="preserve">5. Assist customers by assigning their solid waste to a designated location; </w:t>
      </w:r>
    </w:p>
    <w:p w14:paraId="497C91F4" w14:textId="77777777" w:rsidR="001D57FB" w:rsidRDefault="00835A5C" w:rsidP="00835A5C">
      <w:pPr>
        <w:spacing w:after="0" w:line="240" w:lineRule="auto"/>
      </w:pPr>
      <w:r>
        <w:t xml:space="preserve">6. Collect fees through use of a cash register and/or computer; </w:t>
      </w:r>
    </w:p>
    <w:p w14:paraId="4AF82112" w14:textId="77777777" w:rsidR="001D57FB" w:rsidRDefault="00835A5C" w:rsidP="00835A5C">
      <w:pPr>
        <w:spacing w:after="0" w:line="240" w:lineRule="auto"/>
      </w:pPr>
      <w:r>
        <w:t xml:space="preserve">7. Prepare receipts and maintain a record of cash received; </w:t>
      </w:r>
    </w:p>
    <w:p w14:paraId="2C198ACE" w14:textId="77777777" w:rsidR="001D57FB" w:rsidRDefault="00835A5C" w:rsidP="00835A5C">
      <w:pPr>
        <w:spacing w:after="0" w:line="240" w:lineRule="auto"/>
      </w:pPr>
      <w:r>
        <w:t xml:space="preserve">8. Prepare daily reports as directed; </w:t>
      </w:r>
    </w:p>
    <w:p w14:paraId="6AEEBD73" w14:textId="77777777" w:rsidR="001D57FB" w:rsidRDefault="00835A5C" w:rsidP="00835A5C">
      <w:pPr>
        <w:spacing w:after="0" w:line="240" w:lineRule="auto"/>
      </w:pPr>
      <w:r>
        <w:t xml:space="preserve">9. May haul trash and recycle bins to the Central Landfill; </w:t>
      </w:r>
    </w:p>
    <w:p w14:paraId="63E6E2F4" w14:textId="77777777" w:rsidR="001D57FB" w:rsidRDefault="00835A5C" w:rsidP="00835A5C">
      <w:pPr>
        <w:spacing w:after="0" w:line="240" w:lineRule="auto"/>
      </w:pPr>
      <w:r>
        <w:t xml:space="preserve">10. Report to work on time and as scheduled; </w:t>
      </w:r>
    </w:p>
    <w:p w14:paraId="2B9DA659" w14:textId="77777777" w:rsidR="001D57FB" w:rsidRDefault="00835A5C" w:rsidP="00835A5C">
      <w:pPr>
        <w:spacing w:after="0" w:line="240" w:lineRule="auto"/>
      </w:pPr>
      <w:r>
        <w:t xml:space="preserve">11. Perform other duties as instructed and assigned. </w:t>
      </w:r>
    </w:p>
    <w:p w14:paraId="5A0379E6" w14:textId="77777777" w:rsidR="001D57FB" w:rsidRDefault="001D57FB" w:rsidP="00835A5C">
      <w:pPr>
        <w:spacing w:after="0" w:line="240" w:lineRule="auto"/>
      </w:pPr>
      <w:r>
        <w:t>_____________________________________________________________________________________</w:t>
      </w:r>
    </w:p>
    <w:p w14:paraId="52685707" w14:textId="77777777" w:rsidR="001D57FB" w:rsidRDefault="001D57FB" w:rsidP="00835A5C">
      <w:pPr>
        <w:spacing w:after="0" w:line="240" w:lineRule="auto"/>
      </w:pPr>
    </w:p>
    <w:p w14:paraId="07DF85A8" w14:textId="77777777" w:rsidR="001D57FB" w:rsidRDefault="00835A5C" w:rsidP="00835A5C">
      <w:pPr>
        <w:spacing w:after="0" w:line="240" w:lineRule="auto"/>
      </w:pPr>
      <w:r w:rsidRPr="001D57FB">
        <w:rPr>
          <w:b/>
        </w:rPr>
        <w:t>REQUIRED KNOWLEDGE, SKILLS, AND ABILITIES</w:t>
      </w:r>
      <w:r>
        <w:t xml:space="preserve">: </w:t>
      </w:r>
    </w:p>
    <w:p w14:paraId="251736E7" w14:textId="77777777" w:rsidR="001D57FB" w:rsidRDefault="00835A5C" w:rsidP="00835A5C">
      <w:pPr>
        <w:spacing w:after="0" w:line="240" w:lineRule="auto"/>
      </w:pPr>
      <w:r>
        <w:t xml:space="preserve">1. Knowledge of the operation and maintenance of the County transfer station and associated equipment; </w:t>
      </w:r>
    </w:p>
    <w:p w14:paraId="06A21097" w14:textId="77777777" w:rsidR="001D57FB" w:rsidRDefault="00835A5C" w:rsidP="00835A5C">
      <w:pPr>
        <w:spacing w:after="0" w:line="240" w:lineRule="auto"/>
      </w:pPr>
      <w:r>
        <w:t>2. Working knowledge of building and grounds maintenance;</w:t>
      </w:r>
    </w:p>
    <w:p w14:paraId="12632E13" w14:textId="77777777" w:rsidR="001D57FB" w:rsidRDefault="00835A5C" w:rsidP="00835A5C">
      <w:pPr>
        <w:spacing w:after="0" w:line="240" w:lineRule="auto"/>
      </w:pPr>
      <w:r>
        <w:t>3. Introductory knowledge of mechanics, electricity, hydraulics, and electric wiring and switches;</w:t>
      </w:r>
    </w:p>
    <w:p w14:paraId="01EB51BE" w14:textId="77777777" w:rsidR="001D57FB" w:rsidRDefault="00835A5C" w:rsidP="00835A5C">
      <w:pPr>
        <w:spacing w:after="0" w:line="240" w:lineRule="auto"/>
      </w:pPr>
      <w:r>
        <w:t xml:space="preserve">4. Ability to follow oral and written instructions, including operating instructions for hoppers, compactors, and other relevant equipment and machinery; </w:t>
      </w:r>
    </w:p>
    <w:p w14:paraId="3BAB9A66" w14:textId="77777777" w:rsidR="001D57FB" w:rsidRDefault="00835A5C" w:rsidP="00835A5C">
      <w:pPr>
        <w:spacing w:after="0" w:line="240" w:lineRule="auto"/>
      </w:pPr>
      <w:r>
        <w:t xml:space="preserve">5. Operation of trucks and trailers; </w:t>
      </w:r>
    </w:p>
    <w:p w14:paraId="414F139F" w14:textId="77777777" w:rsidR="001D57FB" w:rsidRDefault="00835A5C" w:rsidP="00835A5C">
      <w:pPr>
        <w:spacing w:after="0" w:line="240" w:lineRule="auto"/>
      </w:pPr>
      <w:r>
        <w:t>6. Ability to compute and record fees manually or on a computer;</w:t>
      </w:r>
    </w:p>
    <w:p w14:paraId="11B0A011" w14:textId="77777777" w:rsidR="001D57FB" w:rsidRDefault="00835A5C" w:rsidP="00835A5C">
      <w:pPr>
        <w:spacing w:after="0" w:line="240" w:lineRule="auto"/>
      </w:pPr>
      <w:r>
        <w:t xml:space="preserve">7. Ability to communicate effectively with others, including the public; </w:t>
      </w:r>
    </w:p>
    <w:p w14:paraId="3FF975D5" w14:textId="77777777" w:rsidR="001D57FB" w:rsidRDefault="00835A5C" w:rsidP="00835A5C">
      <w:pPr>
        <w:spacing w:after="0" w:line="240" w:lineRule="auto"/>
      </w:pPr>
      <w:r>
        <w:t xml:space="preserve">8. Knowledge of basic computer operations to include Microsoft Office Software. </w:t>
      </w:r>
    </w:p>
    <w:p w14:paraId="602A350F" w14:textId="77777777" w:rsidR="001D57FB" w:rsidRDefault="001D57FB" w:rsidP="00835A5C">
      <w:pPr>
        <w:spacing w:after="0" w:line="240" w:lineRule="auto"/>
      </w:pPr>
      <w:r>
        <w:t>_____________________________________________________________________________________</w:t>
      </w:r>
    </w:p>
    <w:p w14:paraId="4E4261A1" w14:textId="77777777" w:rsidR="001D57FB" w:rsidRDefault="001D57FB" w:rsidP="00835A5C">
      <w:pPr>
        <w:spacing w:after="0" w:line="240" w:lineRule="auto"/>
      </w:pPr>
    </w:p>
    <w:p w14:paraId="63A84DE1" w14:textId="77777777" w:rsidR="001D57FB" w:rsidRDefault="00835A5C" w:rsidP="00835A5C">
      <w:pPr>
        <w:spacing w:after="0" w:line="240" w:lineRule="auto"/>
      </w:pPr>
      <w:r w:rsidRPr="001D57FB">
        <w:rPr>
          <w:b/>
        </w:rPr>
        <w:t>REQUIRED EDUCATION AND EXPERIENCE</w:t>
      </w:r>
      <w:r>
        <w:t xml:space="preserve">: </w:t>
      </w:r>
    </w:p>
    <w:p w14:paraId="4AC09C43" w14:textId="77777777" w:rsidR="001D57FB" w:rsidRDefault="00835A5C" w:rsidP="00835A5C">
      <w:pPr>
        <w:spacing w:after="0" w:line="240" w:lineRule="auto"/>
      </w:pPr>
      <w:r>
        <w:t xml:space="preserve">1. High School diploma or G.E.D preferred; </w:t>
      </w:r>
    </w:p>
    <w:p w14:paraId="5A3782EA" w14:textId="77777777" w:rsidR="001D57FB" w:rsidRDefault="00835A5C" w:rsidP="00835A5C">
      <w:pPr>
        <w:spacing w:after="0" w:line="240" w:lineRule="auto"/>
      </w:pPr>
      <w:r>
        <w:t xml:space="preserve">2. One (1) or more years related experience in machinery maintenance or operating a truck and trailer; 3. OR equivalent technical, training, education and experience; </w:t>
      </w:r>
    </w:p>
    <w:p w14:paraId="1EA63D47" w14:textId="77777777" w:rsidR="001D57FB" w:rsidRDefault="00835A5C" w:rsidP="00835A5C">
      <w:pPr>
        <w:spacing w:after="0" w:line="240" w:lineRule="auto"/>
      </w:pPr>
      <w:r>
        <w:lastRenderedPageBreak/>
        <w:t xml:space="preserve">4. Valid Class B CDL – or within 6-months of hire; </w:t>
      </w:r>
    </w:p>
    <w:p w14:paraId="6A898057" w14:textId="77777777" w:rsidR="00D66BDF" w:rsidRDefault="00D66BDF" w:rsidP="00835A5C">
      <w:pPr>
        <w:spacing w:after="0" w:line="240" w:lineRule="auto"/>
      </w:pPr>
      <w:r>
        <w:t>_____________________________________________________________________________________</w:t>
      </w:r>
    </w:p>
    <w:p w14:paraId="380D889C" w14:textId="77777777" w:rsidR="00D66BDF" w:rsidRDefault="00D66BDF" w:rsidP="00835A5C">
      <w:pPr>
        <w:spacing w:after="0" w:line="240" w:lineRule="auto"/>
      </w:pPr>
    </w:p>
    <w:p w14:paraId="7A3E9DF0" w14:textId="77777777" w:rsidR="00883A45" w:rsidRDefault="00835A5C" w:rsidP="00835A5C">
      <w:pPr>
        <w:spacing w:after="0" w:line="240" w:lineRule="auto"/>
      </w:pPr>
      <w:r w:rsidRPr="00883A45">
        <w:rPr>
          <w:b/>
        </w:rPr>
        <w:t>PHYSICAL AND ENVIRONMENTAL CONDITIONS</w:t>
      </w:r>
      <w:r>
        <w:t xml:space="preserve">: Work requires physical effort, including handling of light to moderately heavy boxes, materials, and equipment, working in a stooped position over a long period of time; and/or walking/climbing or standing/sitting in a fixed position over a long period of time. </w:t>
      </w:r>
    </w:p>
    <w:p w14:paraId="4F3DF526" w14:textId="77777777" w:rsidR="00883A45" w:rsidRDefault="00883A45" w:rsidP="00835A5C">
      <w:pPr>
        <w:spacing w:after="0" w:line="240" w:lineRule="auto"/>
      </w:pPr>
    </w:p>
    <w:p w14:paraId="16F2A17A" w14:textId="77777777" w:rsidR="00883A45" w:rsidRDefault="00835A5C" w:rsidP="00835A5C">
      <w:pPr>
        <w:spacing w:after="0" w:line="240" w:lineRule="auto"/>
      </w:pPr>
      <w:r>
        <w:t>Work involves risks or discomforts which require special safety precautions, e.g., working around moving parts or machines. Employees may be required to use protective clothing or gear such as boots, goggles, gloves, or shields; may require working in extreme weather conditions, including rain, heat, and cold.</w:t>
      </w:r>
    </w:p>
    <w:p w14:paraId="752983A8" w14:textId="77777777" w:rsidR="00883A45" w:rsidRDefault="00883A45" w:rsidP="00835A5C">
      <w:pPr>
        <w:spacing w:after="0" w:line="240" w:lineRule="auto"/>
      </w:pPr>
      <w:r>
        <w:t>_____________________________________________________________________________________</w:t>
      </w:r>
    </w:p>
    <w:p w14:paraId="54ACC907" w14:textId="77777777" w:rsidR="00883A45" w:rsidRDefault="00883A45" w:rsidP="00835A5C">
      <w:pPr>
        <w:spacing w:after="0" w:line="240" w:lineRule="auto"/>
      </w:pPr>
    </w:p>
    <w:p w14:paraId="03A8FB45" w14:textId="77777777" w:rsidR="00883A45" w:rsidRDefault="00835A5C" w:rsidP="00835A5C">
      <w:pPr>
        <w:spacing w:after="0" w:line="240" w:lineRule="auto"/>
      </w:pPr>
      <w:r>
        <w:t xml:space="preserve"> The above job description is not intended as, nor should it be constructed as, exhaustive of all responsibilities, skills, efforts, or working conditions associated with this job. </w:t>
      </w:r>
    </w:p>
    <w:p w14:paraId="04BC44DC" w14:textId="77777777" w:rsidR="00883A45" w:rsidRDefault="00883A45" w:rsidP="00835A5C">
      <w:pPr>
        <w:spacing w:after="0" w:line="240" w:lineRule="auto"/>
      </w:pPr>
    </w:p>
    <w:p w14:paraId="45AA67A4" w14:textId="77777777" w:rsidR="00747BE0" w:rsidRDefault="00835A5C" w:rsidP="00835A5C">
      <w:pPr>
        <w:spacing w:after="0" w:line="240" w:lineRule="auto"/>
      </w:pPr>
      <w:r>
        <w:t xml:space="preserve">Reasonable </w:t>
      </w:r>
      <w:proofErr w:type="gramStart"/>
      <w:r>
        <w:t>accommodations</w:t>
      </w:r>
      <w:proofErr w:type="gramEnd"/>
      <w:r>
        <w:t xml:space="preserve"> may be made to enable individuals with disabilities to perform the essential functions of this job.</w:t>
      </w:r>
    </w:p>
    <w:p w14:paraId="1D04009F" w14:textId="77777777" w:rsidR="00C216D2" w:rsidRDefault="00C216D2" w:rsidP="00835A5C">
      <w:pPr>
        <w:spacing w:after="0" w:line="240" w:lineRule="auto"/>
      </w:pPr>
    </w:p>
    <w:p w14:paraId="1F9A400F" w14:textId="77777777" w:rsidR="00C216D2" w:rsidRDefault="00C216D2" w:rsidP="00835A5C">
      <w:pPr>
        <w:spacing w:after="0" w:line="240" w:lineRule="auto"/>
      </w:pPr>
    </w:p>
    <w:p w14:paraId="1AE06903" w14:textId="77777777" w:rsidR="00C216D2" w:rsidRDefault="00C216D2" w:rsidP="00835A5C">
      <w:pPr>
        <w:spacing w:after="0" w:line="240" w:lineRule="auto"/>
      </w:pPr>
    </w:p>
    <w:p w14:paraId="3B5421E9" w14:textId="77777777" w:rsidR="00C216D2" w:rsidRPr="002D12E8" w:rsidRDefault="00C216D2" w:rsidP="00C216D2">
      <w:pPr>
        <w:spacing w:after="120" w:line="276" w:lineRule="auto"/>
        <w:jc w:val="both"/>
        <w:rPr>
          <w:rFonts w:eastAsiaTheme="minorEastAsia"/>
          <w:sz w:val="18"/>
          <w:szCs w:val="18"/>
        </w:rPr>
      </w:pPr>
      <w:r w:rsidRPr="002D12E8">
        <w:rPr>
          <w:rFonts w:eastAsiaTheme="minorEastAsia"/>
          <w:sz w:val="18"/>
          <w:szCs w:val="18"/>
        </w:rPr>
        <w:t>_____________________________________________</w:t>
      </w:r>
      <w:r w:rsidRPr="002D12E8">
        <w:rPr>
          <w:rFonts w:eastAsiaTheme="minorEastAsia"/>
          <w:sz w:val="18"/>
          <w:szCs w:val="18"/>
        </w:rPr>
        <w:tab/>
      </w:r>
      <w:r w:rsidRPr="002D12E8">
        <w:rPr>
          <w:rFonts w:eastAsiaTheme="minorEastAsia"/>
          <w:sz w:val="18"/>
          <w:szCs w:val="18"/>
        </w:rPr>
        <w:tab/>
      </w:r>
      <w:r w:rsidRPr="002D12E8">
        <w:rPr>
          <w:rFonts w:eastAsiaTheme="minorEastAsia"/>
          <w:sz w:val="18"/>
          <w:szCs w:val="18"/>
        </w:rPr>
        <w:tab/>
        <w:t>____________________________________</w:t>
      </w:r>
    </w:p>
    <w:p w14:paraId="25A5C65C" w14:textId="77777777" w:rsidR="00C216D2" w:rsidRPr="002D12E8" w:rsidRDefault="00C216D2" w:rsidP="00C216D2">
      <w:pPr>
        <w:spacing w:after="720" w:line="276" w:lineRule="auto"/>
        <w:jc w:val="both"/>
        <w:rPr>
          <w:rFonts w:eastAsiaTheme="minorEastAsia" w:cs="Arial"/>
        </w:rPr>
      </w:pPr>
      <w:r w:rsidRPr="002D12E8">
        <w:rPr>
          <w:rFonts w:eastAsiaTheme="minorEastAsia" w:cs="Arial"/>
        </w:rPr>
        <w:t xml:space="preserve">Employee Signature                                               </w:t>
      </w:r>
      <w:r w:rsidRPr="002D12E8">
        <w:rPr>
          <w:rFonts w:eastAsiaTheme="minorEastAsia" w:cs="Arial"/>
        </w:rPr>
        <w:tab/>
      </w:r>
      <w:r w:rsidRPr="002D12E8">
        <w:rPr>
          <w:rFonts w:eastAsiaTheme="minorEastAsia" w:cs="Arial"/>
        </w:rPr>
        <w:tab/>
      </w:r>
      <w:r>
        <w:rPr>
          <w:rFonts w:eastAsiaTheme="minorEastAsia" w:cs="Arial"/>
        </w:rPr>
        <w:tab/>
      </w:r>
      <w:r w:rsidRPr="002D12E8">
        <w:rPr>
          <w:rFonts w:eastAsiaTheme="minorEastAsia" w:cs="Arial"/>
        </w:rPr>
        <w:t>Date</w:t>
      </w:r>
    </w:p>
    <w:p w14:paraId="63B77250" w14:textId="77777777" w:rsidR="00C216D2" w:rsidRPr="002D12E8" w:rsidRDefault="00C216D2" w:rsidP="00C216D2">
      <w:pPr>
        <w:spacing w:after="120" w:line="276" w:lineRule="auto"/>
        <w:jc w:val="both"/>
        <w:rPr>
          <w:rFonts w:eastAsiaTheme="minorEastAsia"/>
          <w:sz w:val="18"/>
          <w:szCs w:val="18"/>
        </w:rPr>
      </w:pPr>
      <w:r w:rsidRPr="002D12E8">
        <w:rPr>
          <w:rFonts w:eastAsiaTheme="minorEastAsia"/>
          <w:sz w:val="18"/>
          <w:szCs w:val="18"/>
        </w:rPr>
        <w:t>_____________________________________________</w:t>
      </w:r>
      <w:r w:rsidRPr="002D12E8">
        <w:rPr>
          <w:rFonts w:eastAsiaTheme="minorEastAsia"/>
          <w:sz w:val="18"/>
          <w:szCs w:val="18"/>
        </w:rPr>
        <w:tab/>
      </w:r>
      <w:r w:rsidRPr="002D12E8">
        <w:rPr>
          <w:rFonts w:eastAsiaTheme="minorEastAsia"/>
          <w:sz w:val="18"/>
          <w:szCs w:val="18"/>
        </w:rPr>
        <w:tab/>
      </w:r>
      <w:r w:rsidRPr="002D12E8">
        <w:rPr>
          <w:rFonts w:eastAsiaTheme="minorEastAsia"/>
          <w:sz w:val="18"/>
          <w:szCs w:val="18"/>
        </w:rPr>
        <w:tab/>
        <w:t>____________________________________</w:t>
      </w:r>
    </w:p>
    <w:p w14:paraId="0FA95E6D" w14:textId="77777777" w:rsidR="00C216D2" w:rsidRDefault="00C216D2" w:rsidP="00C216D2">
      <w:pPr>
        <w:spacing w:after="840" w:line="276" w:lineRule="auto"/>
        <w:jc w:val="both"/>
        <w:rPr>
          <w:rFonts w:eastAsiaTheme="minorEastAsia" w:cs="Arial"/>
        </w:rPr>
      </w:pPr>
      <w:r w:rsidRPr="002D12E8">
        <w:rPr>
          <w:rFonts w:eastAsiaTheme="minorEastAsia" w:cs="Arial"/>
        </w:rPr>
        <w:t xml:space="preserve">Supervisor (or HR) Signature </w:t>
      </w:r>
      <w:r w:rsidRPr="002D12E8">
        <w:rPr>
          <w:rFonts w:eastAsiaTheme="minorEastAsia" w:cs="Arial"/>
        </w:rPr>
        <w:tab/>
      </w:r>
      <w:r w:rsidRPr="002D12E8">
        <w:rPr>
          <w:rFonts w:eastAsiaTheme="minorEastAsia" w:cs="Arial"/>
        </w:rPr>
        <w:tab/>
      </w:r>
      <w:r w:rsidRPr="002D12E8">
        <w:rPr>
          <w:rFonts w:eastAsiaTheme="minorEastAsia" w:cs="Arial"/>
        </w:rPr>
        <w:tab/>
      </w:r>
      <w:r>
        <w:rPr>
          <w:rFonts w:eastAsiaTheme="minorEastAsia" w:cs="Arial"/>
        </w:rPr>
        <w:tab/>
      </w:r>
      <w:r w:rsidRPr="002D12E8">
        <w:rPr>
          <w:rFonts w:eastAsiaTheme="minorEastAsia" w:cs="Arial"/>
        </w:rPr>
        <w:tab/>
        <w:t xml:space="preserve">Date </w:t>
      </w:r>
    </w:p>
    <w:p w14:paraId="6F983CA2" w14:textId="77777777" w:rsidR="00C216D2" w:rsidRPr="002D12E8" w:rsidRDefault="00C216D2" w:rsidP="00C216D2">
      <w:pPr>
        <w:spacing w:after="840" w:line="276" w:lineRule="auto"/>
        <w:jc w:val="both"/>
        <w:rPr>
          <w:rFonts w:eastAsiaTheme="minorEastAsia" w:cs="Arial"/>
        </w:rPr>
      </w:pPr>
    </w:p>
    <w:p w14:paraId="3E5B062B" w14:textId="77777777" w:rsidR="00C216D2" w:rsidRPr="003C0AD2" w:rsidRDefault="00C216D2" w:rsidP="00C216D2">
      <w:pPr>
        <w:spacing w:after="240"/>
        <w:jc w:val="both"/>
        <w:rPr>
          <w:rFonts w:cs="Arial"/>
          <w:i/>
          <w:color w:val="000000"/>
          <w:sz w:val="20"/>
          <w:szCs w:val="20"/>
        </w:rPr>
      </w:pPr>
      <w:r w:rsidRPr="003C0AD2">
        <w:rPr>
          <w:rFonts w:cs="Arial"/>
          <w:i/>
          <w:color w:val="000000"/>
          <w:sz w:val="20"/>
          <w:szCs w:val="20"/>
        </w:rPr>
        <w:t xml:space="preserve">The </w:t>
      </w:r>
      <w:r>
        <w:rPr>
          <w:rFonts w:cs="Arial"/>
          <w:i/>
          <w:color w:val="000000"/>
          <w:sz w:val="20"/>
          <w:szCs w:val="20"/>
        </w:rPr>
        <w:t xml:space="preserve">Worth County </w:t>
      </w:r>
      <w:r w:rsidRPr="003C0AD2">
        <w:rPr>
          <w:rFonts w:cs="Arial"/>
          <w:i/>
          <w:color w:val="000000"/>
          <w:sz w:val="20"/>
          <w:szCs w:val="20"/>
        </w:rPr>
        <w:t>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45086814" w14:textId="77777777" w:rsidR="00C216D2" w:rsidRPr="00807CB4" w:rsidRDefault="00C216D2" w:rsidP="00C216D2">
      <w:pPr>
        <w:jc w:val="both"/>
        <w:rPr>
          <w:sz w:val="18"/>
          <w:szCs w:val="18"/>
        </w:rPr>
      </w:pPr>
      <w:r w:rsidRPr="003C0AD2">
        <w:rPr>
          <w:rFonts w:cs="Arial"/>
          <w:i/>
          <w:color w:val="000000"/>
          <w:sz w:val="20"/>
          <w:szCs w:val="20"/>
        </w:rPr>
        <w:t>This policy applies to all terms and conditions of employment, including recruiting, hiring, placement, promotion, termination, layoff, recall, transfer, leaves of absence, compensation, and training.</w:t>
      </w:r>
    </w:p>
    <w:p w14:paraId="01C345A9" w14:textId="77777777" w:rsidR="00C216D2" w:rsidRDefault="00C216D2" w:rsidP="00835A5C">
      <w:pPr>
        <w:spacing w:after="0" w:line="240" w:lineRule="auto"/>
      </w:pPr>
    </w:p>
    <w:sectPr w:rsidR="00C216D2" w:rsidSect="00574F6E">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5C"/>
    <w:rsid w:val="0001474D"/>
    <w:rsid w:val="001D57FB"/>
    <w:rsid w:val="00277716"/>
    <w:rsid w:val="002808AA"/>
    <w:rsid w:val="00574F6E"/>
    <w:rsid w:val="00747BE0"/>
    <w:rsid w:val="00835A5C"/>
    <w:rsid w:val="00883A45"/>
    <w:rsid w:val="00893716"/>
    <w:rsid w:val="00C216D2"/>
    <w:rsid w:val="00D6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41EE"/>
  <w15:chartTrackingRefBased/>
  <w15:docId w15:val="{CEB086C4-6CA7-43B3-BD0F-6CC70EC5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549</Words>
  <Characters>3949</Characters>
  <Application>Microsoft Office Word</Application>
  <DocSecurity>0</DocSecurity>
  <Lines>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Stripling</dc:creator>
  <cp:keywords/>
  <dc:description/>
  <cp:lastModifiedBy>Worth County Board of Commissioners</cp:lastModifiedBy>
  <cp:revision>2</cp:revision>
  <cp:lastPrinted>2022-05-17T14:11:00Z</cp:lastPrinted>
  <dcterms:created xsi:type="dcterms:W3CDTF">2024-04-11T14:10:00Z</dcterms:created>
  <dcterms:modified xsi:type="dcterms:W3CDTF">2024-04-11T14:10:00Z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c14429fbbe155b5fd43b78b49e67e564e28645a6fba074beaccc8a8bf0f3da3a</vt:lpwstr>
  </property>
</Properties>
</file>